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16825" w:rsidRPr="00916825" w:rsidRDefault="005F672F" w:rsidP="00916825">
      <w:pPr>
        <w:pStyle w:val="a5"/>
        <w:ind w:firstLine="709"/>
        <w:jc w:val="both"/>
        <w:rPr>
          <w:color w:val="4F6228" w:themeColor="accent3" w:themeShade="80"/>
          <w:sz w:val="36"/>
          <w:szCs w:val="36"/>
          <w:lang w:val="ru-RU"/>
        </w:rPr>
      </w:pPr>
      <w:proofErr w:type="gramStart"/>
      <w:r w:rsidRPr="005F672F">
        <w:rPr>
          <w:color w:val="4F6228" w:themeColor="accent3" w:themeShade="80"/>
          <w:sz w:val="36"/>
          <w:szCs w:val="36"/>
          <w:lang w:val="ru-RU"/>
        </w:rPr>
        <w:t>Горбачевский</w:t>
      </w:r>
      <w:proofErr w:type="gramEnd"/>
      <w:r w:rsidRPr="005F672F">
        <w:rPr>
          <w:color w:val="4F6228" w:themeColor="accent3" w:themeShade="80"/>
          <w:sz w:val="36"/>
          <w:szCs w:val="36"/>
          <w:lang w:val="ru-RU"/>
        </w:rPr>
        <w:t xml:space="preserve">, И. И. </w:t>
      </w:r>
      <w:proofErr w:type="spellStart"/>
      <w:r w:rsidRPr="005F672F">
        <w:rPr>
          <w:color w:val="4F6228" w:themeColor="accent3" w:themeShade="80"/>
          <w:sz w:val="36"/>
          <w:szCs w:val="36"/>
          <w:lang w:val="ru-RU"/>
        </w:rPr>
        <w:t>Лидская</w:t>
      </w:r>
      <w:proofErr w:type="spellEnd"/>
      <w:r w:rsidRPr="005F672F">
        <w:rPr>
          <w:color w:val="4F6228" w:themeColor="accent3" w:themeShade="80"/>
          <w:sz w:val="36"/>
          <w:szCs w:val="36"/>
          <w:lang w:val="ru-RU"/>
        </w:rPr>
        <w:t xml:space="preserve"> партизанская зона / И.И.Горбачевский. - Гродно</w:t>
      </w:r>
      <w:proofErr w:type="gramStart"/>
      <w:r w:rsidRPr="005F672F">
        <w:rPr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5F672F">
        <w:rPr>
          <w:color w:val="4F6228" w:themeColor="accent3" w:themeShade="80"/>
          <w:sz w:val="36"/>
          <w:szCs w:val="36"/>
          <w:lang w:val="ru-RU"/>
        </w:rPr>
        <w:t xml:space="preserve"> Гродненская типография, 2013. </w:t>
      </w:r>
      <w:r>
        <w:rPr>
          <w:color w:val="4F6228" w:themeColor="accent3" w:themeShade="80"/>
          <w:sz w:val="36"/>
          <w:szCs w:val="36"/>
          <w:lang w:val="ru-RU"/>
        </w:rPr>
        <w:t>–</w:t>
      </w:r>
      <w:r w:rsidRPr="005F672F">
        <w:rPr>
          <w:color w:val="4F6228" w:themeColor="accent3" w:themeShade="80"/>
          <w:sz w:val="36"/>
          <w:szCs w:val="36"/>
          <w:lang w:val="ru-RU"/>
        </w:rPr>
        <w:t xml:space="preserve"> 164</w:t>
      </w:r>
      <w:r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gramStart"/>
      <w:r w:rsidRPr="005F672F">
        <w:rPr>
          <w:color w:val="4F6228" w:themeColor="accent3" w:themeShade="80"/>
          <w:sz w:val="36"/>
          <w:szCs w:val="36"/>
          <w:lang w:val="ru-RU"/>
        </w:rPr>
        <w:t>с</w:t>
      </w:r>
      <w:proofErr w:type="gramEnd"/>
      <w:r w:rsidR="00916825" w:rsidRPr="00916825">
        <w:rPr>
          <w:color w:val="4F6228" w:themeColor="accent3" w:themeShade="80"/>
          <w:sz w:val="36"/>
          <w:szCs w:val="36"/>
          <w:lang w:val="ru-RU"/>
        </w:rPr>
        <w:t xml:space="preserve">. </w:t>
      </w:r>
    </w:p>
    <w:p w:rsidR="00916825" w:rsidRPr="00916825" w:rsidRDefault="00916825" w:rsidP="00916825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5F672F" w:rsidRPr="005F672F" w:rsidRDefault="005F672F" w:rsidP="005F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воспоминания бывшего партизана и подпольщика города Лиды Ильи Ивановича Горбачевского, который, будучи шестнадцатилетним мальчишкой, познал тюремные застенки немецкой контрразведки, пытки, голод и издевательства, принимал активное участие в подпольном и партизанском движении на территории </w:t>
      </w:r>
      <w:proofErr w:type="spellStart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>Лидского</w:t>
      </w:r>
      <w:proofErr w:type="spellEnd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района. Автор книги рассказывает о конкретных людях, об их подвигах, рассказывает об операциях партизанского отряда "Балтиец", который действовал в </w:t>
      </w:r>
      <w:proofErr w:type="spellStart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>Лидском</w:t>
      </w:r>
      <w:proofErr w:type="spellEnd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>Ивьевском</w:t>
      </w:r>
      <w:proofErr w:type="spellEnd"/>
      <w:r w:rsidRPr="005F67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районах.</w:t>
      </w:r>
    </w:p>
    <w:p w:rsidR="005F672F" w:rsidRDefault="005F672F"/>
    <w:p w:rsidR="005F672F" w:rsidRDefault="005F67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276860</wp:posOffset>
            </wp:positionV>
            <wp:extent cx="3775075" cy="5286375"/>
            <wp:effectExtent l="19050" t="0" r="0" b="0"/>
            <wp:wrapSquare wrapText="bothSides"/>
            <wp:docPr id="2" name="Рисунок 2" descr="Z:\ОЛЯ\на сайт\Лидская партизанская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ЛЯ\на сайт\Лидская партизанская з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2F" w:rsidRDefault="005F672F" w:rsidP="005F672F">
      <w:pPr>
        <w:jc w:val="center"/>
        <w:rPr>
          <w:noProof/>
          <w:lang w:eastAsia="ru-RU"/>
        </w:rPr>
      </w:pPr>
    </w:p>
    <w:p w:rsidR="001E2D9D" w:rsidRDefault="001E2D9D"/>
    <w:sectPr w:rsidR="001E2D9D" w:rsidSect="009168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825"/>
    <w:rsid w:val="001E2D9D"/>
    <w:rsid w:val="003115EE"/>
    <w:rsid w:val="005F672F"/>
    <w:rsid w:val="00916825"/>
    <w:rsid w:val="00E96951"/>
    <w:rsid w:val="00F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2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68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16825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F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2022-12-22T09:36:00Z</dcterms:created>
  <dcterms:modified xsi:type="dcterms:W3CDTF">2022-12-23T07:00:00Z</dcterms:modified>
</cp:coreProperties>
</file>