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25" w:rsidRPr="00A27367" w:rsidRDefault="0034033C" w:rsidP="00831E25">
      <w:pPr>
        <w:jc w:val="center"/>
        <w:rPr>
          <w:b/>
          <w:sz w:val="28"/>
          <w:szCs w:val="28"/>
        </w:rPr>
      </w:pPr>
      <w:r w:rsidRPr="00A27367">
        <w:rPr>
          <w:b/>
          <w:sz w:val="28"/>
          <w:szCs w:val="28"/>
        </w:rPr>
        <w:t>«</w:t>
      </w:r>
      <w:r w:rsidR="00F15008" w:rsidRPr="00A27367">
        <w:rPr>
          <w:b/>
          <w:sz w:val="28"/>
          <w:szCs w:val="28"/>
        </w:rPr>
        <w:t>Человек и б</w:t>
      </w:r>
      <w:r w:rsidRPr="00A27367">
        <w:rPr>
          <w:b/>
          <w:sz w:val="28"/>
          <w:szCs w:val="28"/>
        </w:rPr>
        <w:t>езопасность»</w:t>
      </w:r>
    </w:p>
    <w:p w:rsidR="0034033C" w:rsidRDefault="0034033C" w:rsidP="00831E25">
      <w:pPr>
        <w:jc w:val="center"/>
        <w:rPr>
          <w:b/>
          <w:sz w:val="28"/>
          <w:szCs w:val="28"/>
        </w:rPr>
      </w:pPr>
    </w:p>
    <w:p w:rsidR="0034033C" w:rsidRDefault="00184777" w:rsidP="00184777">
      <w:pPr>
        <w:ind w:firstLine="708"/>
        <w:jc w:val="both"/>
      </w:pPr>
      <w:r w:rsidRPr="00184777">
        <w:t xml:space="preserve">В ходе подготовки </w:t>
      </w:r>
      <w:r>
        <w:t xml:space="preserve"> потребителей тепловой энергии </w:t>
      </w:r>
      <w:r w:rsidRPr="00184777">
        <w:t>к работе в осенне-зимний период</w:t>
      </w:r>
      <w:r>
        <w:t xml:space="preserve"> </w:t>
      </w:r>
      <w:r w:rsidR="00F15008">
        <w:t>выполняется</w:t>
      </w:r>
      <w:r>
        <w:t xml:space="preserve"> комплекс мероприятий, обеспечивающих готовность тепло-, элект</w:t>
      </w:r>
      <w:r w:rsidR="00F15008">
        <w:t>ро</w:t>
      </w:r>
      <w:r>
        <w:t>установок к работе в период максимальных нагрузок по энергопотреблению</w:t>
      </w:r>
      <w:r w:rsidR="00F15008">
        <w:t>.  Р</w:t>
      </w:r>
      <w:r>
        <w:t>азраб</w:t>
      </w:r>
      <w:r w:rsidR="00F15008">
        <w:t>атываются</w:t>
      </w:r>
      <w:r>
        <w:t xml:space="preserve"> варианты топливоснабжения и режимов</w:t>
      </w:r>
      <w:r w:rsidR="00F15008">
        <w:t xml:space="preserve"> энергоснабжения потребителей в ОЗП в условиях возможного снижения поставок энергоносителей, а также в случаях  возникновения аварийных ситуаций и резкого похолодания.</w:t>
      </w:r>
    </w:p>
    <w:p w:rsidR="00694795" w:rsidRDefault="00EC6B99" w:rsidP="00184777">
      <w:pPr>
        <w:ind w:firstLine="708"/>
        <w:jc w:val="both"/>
      </w:pPr>
      <w:r>
        <w:t xml:space="preserve">Подготовку  энергоустановок к зиме и </w:t>
      </w:r>
      <w:r w:rsidR="00694795">
        <w:t xml:space="preserve">надежность функционирования </w:t>
      </w:r>
      <w:proofErr w:type="spellStart"/>
      <w:r w:rsidR="00694795">
        <w:t>теплооисточников</w:t>
      </w:r>
      <w:proofErr w:type="spellEnd"/>
      <w:r w:rsidR="00694795">
        <w:t xml:space="preserve">, систем </w:t>
      </w:r>
      <w:proofErr w:type="spellStart"/>
      <w:r w:rsidR="00694795">
        <w:t>энерго</w:t>
      </w:r>
      <w:proofErr w:type="spellEnd"/>
      <w:r w:rsidR="00694795">
        <w:t xml:space="preserve">- и газоснабжения, </w:t>
      </w:r>
      <w:proofErr w:type="spellStart"/>
      <w:r w:rsidR="00694795">
        <w:t>энерг</w:t>
      </w:r>
      <w:proofErr w:type="gramStart"/>
      <w:r w:rsidR="00694795">
        <w:t>о</w:t>
      </w:r>
      <w:proofErr w:type="spellEnd"/>
      <w:r w:rsidR="00694795">
        <w:t>-</w:t>
      </w:r>
      <w:proofErr w:type="gramEnd"/>
      <w:r w:rsidR="00694795">
        <w:t xml:space="preserve"> и </w:t>
      </w:r>
      <w:proofErr w:type="spellStart"/>
      <w:r w:rsidR="00694795">
        <w:t>газопотребления</w:t>
      </w:r>
      <w:proofErr w:type="spellEnd"/>
      <w:r w:rsidR="00694795">
        <w:t xml:space="preserve"> обеспечивает </w:t>
      </w:r>
      <w:r>
        <w:t xml:space="preserve">административно-технический, </w:t>
      </w:r>
      <w:r w:rsidR="00694795">
        <w:t>оперативный</w:t>
      </w:r>
      <w:r>
        <w:t>, оперативно-ремонтный</w:t>
      </w:r>
      <w:r w:rsidR="00694795">
        <w:t xml:space="preserve"> и обслуживающий персонал. </w:t>
      </w:r>
      <w:proofErr w:type="gramStart"/>
      <w:r w:rsidR="00694795">
        <w:t>К работам по обслуживанию теплоустановок и теплосетей допускаются лица, прошедшие обязательный медицинский осмотр, обучение, стажировку, инструктаж и проверку знаний по вопросам охраны труда в объеме требований технических кодексов установившейся практики (ТКП), нормативных правовых актов (НПА), локальных НПА, соблюдение которых входит в их обязанности.</w:t>
      </w:r>
      <w:proofErr w:type="gramEnd"/>
    </w:p>
    <w:p w:rsidR="007C38A8" w:rsidRDefault="00767FCF" w:rsidP="00184777">
      <w:pPr>
        <w:ind w:firstLine="708"/>
        <w:jc w:val="both"/>
      </w:pPr>
      <w:r>
        <w:t>Так, ТКП 459-2012, устанавливает правила техники безопасности при эксплуатации теплоустановок и тепловых сетей. Руководители и специалисты, не обеспечивающие выполнение требований настоящего ТКП, несут ответственность в соответствии с законодательством.</w:t>
      </w:r>
      <w:r w:rsidR="007C38A8">
        <w:t xml:space="preserve"> Работы на </w:t>
      </w:r>
      <w:proofErr w:type="spellStart"/>
      <w:r w:rsidR="007C38A8">
        <w:t>теплоустановках</w:t>
      </w:r>
      <w:proofErr w:type="spellEnd"/>
      <w:r w:rsidR="007C38A8">
        <w:t xml:space="preserve"> и тепловых сетях проводятся по нарядам-допускам и распоряжениям. На каждом предприятии разрабатываются перечни работ, выполняемых по нарядам-допускам и распоряжениям. Это позволяет обеспечить единые, с</w:t>
      </w:r>
      <w:r w:rsidR="00FF5849">
        <w:t>оответствующие требованиям ТНПА</w:t>
      </w:r>
      <w:r w:rsidR="007C38A8">
        <w:t xml:space="preserve"> подходы к организации этих работ. Можно выделить три основных направления в области охраны труда:</w:t>
      </w:r>
    </w:p>
    <w:p w:rsidR="007C38A8" w:rsidRDefault="007C38A8" w:rsidP="00184777">
      <w:pPr>
        <w:ind w:firstLine="708"/>
        <w:jc w:val="both"/>
      </w:pPr>
      <w:proofErr w:type="gramStart"/>
      <w:r>
        <w:t xml:space="preserve">обучение: технические учебы, проверки знаний, инструктажи, противоаварийные тренировки, курсы повышения квалификации, семинары, беседы, </w:t>
      </w:r>
      <w:r w:rsidR="00FF5849">
        <w:t xml:space="preserve">лекции </w:t>
      </w:r>
      <w:r w:rsidR="00462CEB">
        <w:t>и т.д.;</w:t>
      </w:r>
      <w:proofErr w:type="gramEnd"/>
    </w:p>
    <w:p w:rsidR="00462CEB" w:rsidRDefault="007C38A8" w:rsidP="00184777">
      <w:pPr>
        <w:ind w:firstLine="708"/>
        <w:jc w:val="both"/>
      </w:pPr>
      <w:r>
        <w:t>обеспечение</w:t>
      </w:r>
      <w:r w:rsidR="00462CEB">
        <w:t>: защитными средствами, приборами, инструментами и другим необходимым оборудованием и техникой (</w:t>
      </w:r>
      <w:proofErr w:type="gramStart"/>
      <w:r w:rsidR="00462CEB">
        <w:t>согласно нормативов</w:t>
      </w:r>
      <w:proofErr w:type="gramEnd"/>
      <w:r w:rsidR="00462CEB">
        <w:t>, планов мероприятий по улучшению условий труда);</w:t>
      </w:r>
    </w:p>
    <w:p w:rsidR="00767FCF" w:rsidRDefault="007C38A8" w:rsidP="00184777">
      <w:pPr>
        <w:ind w:firstLine="708"/>
        <w:jc w:val="both"/>
      </w:pPr>
      <w:r>
        <w:t xml:space="preserve"> контроль</w:t>
      </w:r>
      <w:r w:rsidR="00462CEB">
        <w:t>: особое внимание уделять вопросам соблюдения дисциплины.</w:t>
      </w:r>
    </w:p>
    <w:p w:rsidR="00462CEB" w:rsidRDefault="00462CEB" w:rsidP="00462CEB">
      <w:pPr>
        <w:jc w:val="both"/>
      </w:pPr>
      <w:r>
        <w:t>Работник, который позволяет себе бросить окурок под ноги, опоздать на работу, не исполнить в срок, проигнорировать, точно также позволит себе поступить и при выполнении производственных заданий. Только страх перед проверкой, а также материальными последствиями зафиксированного нарушения удерживает некоторых от соблазна пренебречь требованиями ТНПА.</w:t>
      </w:r>
    </w:p>
    <w:p w:rsidR="00F15008" w:rsidRPr="00184777" w:rsidRDefault="0090009A" w:rsidP="00184777">
      <w:pPr>
        <w:ind w:firstLine="708"/>
        <w:jc w:val="both"/>
      </w:pPr>
      <w:r>
        <w:t>Надо сказать, что некоторые работники могут дисциплинированно, без нарушений выполнять свои должностные обязанности только под постоянным контролем. Нарушают не ради экономии времени, а из-за элементарной лени.</w:t>
      </w:r>
      <w:r w:rsidR="001911E9">
        <w:t xml:space="preserve"> </w:t>
      </w:r>
    </w:p>
    <w:p w:rsidR="00767FCF" w:rsidRDefault="00767FCF" w:rsidP="00767FCF">
      <w:pPr>
        <w:ind w:firstLine="708"/>
        <w:jc w:val="both"/>
      </w:pPr>
      <w:r>
        <w:t xml:space="preserve">Человек и его здоровье - самая большая ценность для любого государства, поэтому  оно прилагает все усилия к созданию безопасных условий </w:t>
      </w:r>
      <w:r w:rsidR="0090009A">
        <w:t xml:space="preserve"> для работы и </w:t>
      </w:r>
      <w:r>
        <w:t>жизнедеятельности своих граждан</w:t>
      </w:r>
      <w:r w:rsidR="0090009A">
        <w:t>. К сожалению, рецепта, как избежать</w:t>
      </w:r>
      <w:r w:rsidR="00EC6B99">
        <w:t xml:space="preserve"> несчастных случаев, не существует, поэтому сегодня главная задача, которая стоит перед специалистами в сфере охраны труда</w:t>
      </w:r>
      <w:r w:rsidR="001911E9">
        <w:t xml:space="preserve"> и руководителями</w:t>
      </w:r>
      <w:r w:rsidR="00EC6B99">
        <w:t>, - приложить все усилия к тому, чтобы обеспечить соблюдение нашими работниками основных Правил техники безопасности.</w:t>
      </w:r>
    </w:p>
    <w:p w:rsidR="001911E9" w:rsidRDefault="001911E9" w:rsidP="001911E9">
      <w:pPr>
        <w:ind w:firstLine="708"/>
        <w:jc w:val="right"/>
      </w:pPr>
    </w:p>
    <w:p w:rsidR="001911E9" w:rsidRPr="003A6002" w:rsidRDefault="001911E9" w:rsidP="001911E9">
      <w:pPr>
        <w:ind w:firstLine="708"/>
        <w:jc w:val="right"/>
        <w:rPr>
          <w:sz w:val="20"/>
        </w:rPr>
      </w:pPr>
      <w:r w:rsidRPr="003A6002">
        <w:rPr>
          <w:sz w:val="20"/>
        </w:rPr>
        <w:t xml:space="preserve">инспектор </w:t>
      </w:r>
      <w:proofErr w:type="spellStart"/>
      <w:r w:rsidRPr="003A6002">
        <w:rPr>
          <w:sz w:val="20"/>
        </w:rPr>
        <w:t>Ивьевской</w:t>
      </w:r>
      <w:proofErr w:type="spellEnd"/>
    </w:p>
    <w:p w:rsidR="001911E9" w:rsidRPr="003A6002" w:rsidRDefault="001911E9" w:rsidP="001911E9">
      <w:pPr>
        <w:ind w:firstLine="708"/>
        <w:jc w:val="right"/>
        <w:rPr>
          <w:sz w:val="20"/>
        </w:rPr>
      </w:pPr>
      <w:proofErr w:type="spellStart"/>
      <w:r w:rsidRPr="003A6002">
        <w:rPr>
          <w:sz w:val="20"/>
        </w:rPr>
        <w:t>райэнерго</w:t>
      </w:r>
      <w:r w:rsidR="00556862">
        <w:rPr>
          <w:sz w:val="20"/>
        </w:rPr>
        <w:t>газ</w:t>
      </w:r>
      <w:r w:rsidRPr="003A6002">
        <w:rPr>
          <w:sz w:val="20"/>
        </w:rPr>
        <w:t>инспекции</w:t>
      </w:r>
      <w:proofErr w:type="spellEnd"/>
    </w:p>
    <w:p w:rsidR="001911E9" w:rsidRPr="003A6002" w:rsidRDefault="001911E9" w:rsidP="001911E9">
      <w:pPr>
        <w:ind w:firstLine="708"/>
        <w:jc w:val="right"/>
        <w:rPr>
          <w:sz w:val="20"/>
        </w:rPr>
      </w:pPr>
      <w:proofErr w:type="spellStart"/>
      <w:r w:rsidRPr="003A6002">
        <w:rPr>
          <w:sz w:val="20"/>
        </w:rPr>
        <w:t>М.Е.Домингес</w:t>
      </w:r>
      <w:proofErr w:type="spellEnd"/>
    </w:p>
    <w:p w:rsidR="003A6002" w:rsidRDefault="003A6002" w:rsidP="001911E9">
      <w:pPr>
        <w:ind w:firstLine="708"/>
        <w:jc w:val="right"/>
      </w:pPr>
    </w:p>
    <w:p w:rsidR="003A6002" w:rsidRDefault="003A6002" w:rsidP="001911E9">
      <w:pPr>
        <w:ind w:firstLine="708"/>
        <w:jc w:val="right"/>
      </w:pPr>
    </w:p>
    <w:p w:rsidR="003A6002" w:rsidRDefault="003A6002" w:rsidP="001911E9">
      <w:pPr>
        <w:ind w:firstLine="708"/>
        <w:jc w:val="right"/>
      </w:pPr>
    </w:p>
    <w:p w:rsidR="003A6002" w:rsidRDefault="003A6002" w:rsidP="001911E9">
      <w:pPr>
        <w:ind w:firstLine="708"/>
        <w:jc w:val="right"/>
      </w:pPr>
    </w:p>
    <w:p w:rsidR="003A6002" w:rsidRDefault="003A6002" w:rsidP="001911E9">
      <w:pPr>
        <w:ind w:firstLine="708"/>
        <w:jc w:val="right"/>
      </w:pPr>
    </w:p>
    <w:p w:rsidR="003A6002" w:rsidRPr="00A27367" w:rsidRDefault="003A6002" w:rsidP="003A6002">
      <w:pPr>
        <w:jc w:val="center"/>
        <w:rPr>
          <w:b/>
          <w:sz w:val="28"/>
          <w:szCs w:val="28"/>
        </w:rPr>
      </w:pPr>
      <w:r w:rsidRPr="00A27367">
        <w:rPr>
          <w:b/>
          <w:sz w:val="28"/>
          <w:szCs w:val="28"/>
        </w:rPr>
        <w:lastRenderedPageBreak/>
        <w:t>«Техника безопасности»</w:t>
      </w:r>
    </w:p>
    <w:p w:rsidR="003A6002" w:rsidRPr="003A6002" w:rsidRDefault="003A6002" w:rsidP="003A6002">
      <w:pPr>
        <w:jc w:val="both"/>
      </w:pPr>
    </w:p>
    <w:p w:rsidR="003A6002" w:rsidRPr="003A6002" w:rsidRDefault="003A6002" w:rsidP="003A6002">
      <w:pPr>
        <w:ind w:firstLine="708"/>
        <w:jc w:val="both"/>
      </w:pPr>
      <w:r w:rsidRPr="003A6002">
        <w:rPr>
          <w:bCs/>
        </w:rPr>
        <w:t xml:space="preserve">    Анализ случаев</w:t>
      </w:r>
      <w:r w:rsidRPr="003A6002">
        <w:rPr>
          <w:b/>
          <w:bCs/>
        </w:rPr>
        <w:t xml:space="preserve"> </w:t>
      </w:r>
      <w:proofErr w:type="spellStart"/>
      <w:r w:rsidRPr="003A6002">
        <w:rPr>
          <w:bCs/>
        </w:rPr>
        <w:t>теплотравматизма</w:t>
      </w:r>
      <w:proofErr w:type="spellEnd"/>
      <w:r w:rsidRPr="003A6002">
        <w:rPr>
          <w:bCs/>
        </w:rPr>
        <w:t xml:space="preserve"> показывает, что несчастные случаи являются следствием низкого уровня технологической и производственной дисциплины персонала; недостаточного уровня практического обучения работников безопасным приемам труда, несоблюдения ими Правил техники безопасности при эксплуатации теплоустановок; ухудшающегося технического состояния энергоустановок из-за нарушения правил эксплуатации.</w:t>
      </w:r>
      <w:r w:rsidRPr="003A6002">
        <w:t xml:space="preserve"> </w:t>
      </w:r>
    </w:p>
    <w:p w:rsidR="003A6002" w:rsidRPr="003A6002" w:rsidRDefault="003A6002" w:rsidP="003A6002">
      <w:pPr>
        <w:ind w:firstLine="708"/>
        <w:jc w:val="both"/>
      </w:pPr>
      <w:r w:rsidRPr="003A6002">
        <w:t xml:space="preserve">Один мудрый человек сказал, что Правила техники безопасности, как и законы в обществе, пишутся для сохранения жизни на земле. И с таким суждением нельзя не согласиться. </w:t>
      </w:r>
    </w:p>
    <w:p w:rsidR="003A6002" w:rsidRPr="003A6002" w:rsidRDefault="003A6002" w:rsidP="003A6002">
      <w:pPr>
        <w:ind w:firstLine="708"/>
        <w:jc w:val="both"/>
      </w:pPr>
      <w:r w:rsidRPr="003A6002">
        <w:t xml:space="preserve">Несчастных случаев  на производстве и в повседневной жизни можно избежать. Для этого каждый должен соблюдать правила безопасности, личную осторожность и проявлять благоразумие. </w:t>
      </w:r>
    </w:p>
    <w:p w:rsidR="003A6002" w:rsidRPr="003A6002" w:rsidRDefault="003A6002" w:rsidP="003A6002">
      <w:pPr>
        <w:ind w:firstLine="708"/>
        <w:jc w:val="both"/>
      </w:pPr>
      <w:r w:rsidRPr="003A6002">
        <w:rPr>
          <w:b/>
        </w:rPr>
        <w:t>Нельзя</w:t>
      </w:r>
      <w:r w:rsidRPr="003A6002">
        <w:t xml:space="preserve"> приближаться к местам, ограждённым для проведения работ в  котлованах, тепловых камерах и траншеях, тем более спускаться в открытые тепловые камеры, колодцы и каналы, пересекать в не оборудованных местах траншеи, где ведутся работы по прокладке либо ремонту тепловых сетей. </w:t>
      </w:r>
    </w:p>
    <w:p w:rsidR="003A6002" w:rsidRPr="003A6002" w:rsidRDefault="003A6002" w:rsidP="003A6002">
      <w:pPr>
        <w:ind w:firstLine="708"/>
        <w:jc w:val="both"/>
      </w:pPr>
      <w:r w:rsidRPr="003A6002">
        <w:rPr>
          <w:b/>
        </w:rPr>
        <w:t>Нельзя</w:t>
      </w:r>
      <w:r w:rsidRPr="003A6002">
        <w:t xml:space="preserve"> приближаться к промоинам, образующимся в местах порывов трубопроводов, ближе, чем на </w:t>
      </w:r>
      <w:smartTag w:uri="urn:schemas-microsoft-com:office:smarttags" w:element="metricconverter">
        <w:smartTagPr>
          <w:attr w:name="ProductID" w:val="5 метров"/>
        </w:smartTagPr>
        <w:r w:rsidRPr="003A6002">
          <w:t>5 метров</w:t>
        </w:r>
      </w:smartTag>
      <w:r w:rsidRPr="003A6002">
        <w:t>. Ни в коем  случае недопустимо нарушать тепловую изоляцию тепловых сетей, что может стать причиной термических ожогов. Ведь максимальные температуры воды в них могут быть до 150</w:t>
      </w:r>
      <w:proofErr w:type="gramStart"/>
      <w:r w:rsidRPr="003A6002">
        <w:t xml:space="preserve"> °С</w:t>
      </w:r>
      <w:proofErr w:type="gramEnd"/>
      <w:r w:rsidRPr="003A6002">
        <w:t xml:space="preserve">, а пара — до 250 °С. Кроме того, нарушение теплоизоляции приводит к большим потерям тепловой энергии. </w:t>
      </w:r>
    </w:p>
    <w:p w:rsidR="003A6002" w:rsidRPr="003A6002" w:rsidRDefault="003A6002" w:rsidP="003A6002">
      <w:pPr>
        <w:ind w:firstLine="708"/>
        <w:jc w:val="both"/>
      </w:pPr>
      <w:r w:rsidRPr="003A6002">
        <w:rPr>
          <w:b/>
        </w:rPr>
        <w:t>Нельзя</w:t>
      </w:r>
      <w:r w:rsidRPr="003A6002">
        <w:t xml:space="preserve"> самовольно проникать в тепловые камеры и тепловые пункты, нарушая установленные запирающие устройства. Недопустимо самовольно открывать, закрывать запорную арматуру (задвижки и вентили) на тепловых сетях и находиться в непосредственной близости от запорной арматуры. </w:t>
      </w:r>
    </w:p>
    <w:p w:rsidR="003A6002" w:rsidRPr="003A6002" w:rsidRDefault="003A6002" w:rsidP="003A6002">
      <w:pPr>
        <w:ind w:firstLine="708"/>
        <w:jc w:val="both"/>
      </w:pPr>
      <w:r w:rsidRPr="003A6002">
        <w:rPr>
          <w:b/>
        </w:rPr>
        <w:t>Категорически запрещено</w:t>
      </w:r>
      <w:r w:rsidRPr="003A6002">
        <w:t xml:space="preserve"> проникать за ограждения, ходить по трубопроводам тепловых сетей, перелезать через них в местах, не оборудованных переходными мостиками, качаться на трубопроводах отопления, что может привести к их повреждению, самостоятельно проводить ремонт теплоиспользующего оборудования.</w:t>
      </w:r>
    </w:p>
    <w:p w:rsidR="003A6002" w:rsidRPr="003A6002" w:rsidRDefault="003A6002" w:rsidP="003A6002">
      <w:pPr>
        <w:ind w:firstLine="708"/>
        <w:jc w:val="both"/>
      </w:pPr>
      <w:r w:rsidRPr="003A6002">
        <w:t xml:space="preserve">Гражданам, при обнаружении каких-либо нарушений в работе теплоустановок, наружных тепловых сетей, в том числе утечек сетевой воды, интенсивных испарений, провалов грунта, фактов отсутствия крышек на люках смотровых колодцев, необходимо немедленно сообщать об этом в диспетчерскую службу Ивьевского РУП ЖКХ (тел. 2 25 09, 2 17 20). </w:t>
      </w:r>
    </w:p>
    <w:p w:rsidR="003A6002" w:rsidRPr="003A6002" w:rsidRDefault="003A6002" w:rsidP="003A6002">
      <w:pPr>
        <w:ind w:firstLine="708"/>
        <w:jc w:val="both"/>
      </w:pPr>
      <w:r w:rsidRPr="003A6002">
        <w:t>Необходимо помнить, что любой вид энергии при неправильном ее использовании таит в себе потенциальную опасность, вследствие чего при эксплуатации энергетического оборудования необходимо проявлять осмотрительность и осторожность. Соблюдайте требования охраны труда при эксплуатации тепло- и электроустановок.</w:t>
      </w:r>
    </w:p>
    <w:p w:rsidR="003A6002" w:rsidRPr="003A6002" w:rsidRDefault="003A6002" w:rsidP="003A6002">
      <w:pPr>
        <w:ind w:firstLine="708"/>
        <w:jc w:val="both"/>
      </w:pPr>
      <w:r w:rsidRPr="003A6002">
        <w:t xml:space="preserve"> Всегда помните об осторожности сами  и остановите нарушителя, быть может, этим вы сохраните ему здоровье и жизнь.</w:t>
      </w:r>
    </w:p>
    <w:p w:rsidR="003A6002" w:rsidRPr="003A6002" w:rsidRDefault="003A6002" w:rsidP="003A6002">
      <w:pPr>
        <w:ind w:firstLine="708"/>
        <w:jc w:val="right"/>
        <w:rPr>
          <w:sz w:val="20"/>
        </w:rPr>
      </w:pPr>
      <w:proofErr w:type="gramStart"/>
      <w:r w:rsidRPr="003A6002">
        <w:rPr>
          <w:sz w:val="20"/>
        </w:rPr>
        <w:t>и</w:t>
      </w:r>
      <w:proofErr w:type="gramEnd"/>
      <w:r w:rsidRPr="003A6002">
        <w:rPr>
          <w:sz w:val="20"/>
        </w:rPr>
        <w:t xml:space="preserve">нспектор </w:t>
      </w:r>
      <w:proofErr w:type="spellStart"/>
      <w:r w:rsidRPr="003A6002">
        <w:rPr>
          <w:sz w:val="20"/>
        </w:rPr>
        <w:t>Ивьевской</w:t>
      </w:r>
      <w:proofErr w:type="spellEnd"/>
    </w:p>
    <w:p w:rsidR="003A6002" w:rsidRPr="003A6002" w:rsidRDefault="003A6002" w:rsidP="003A6002">
      <w:pPr>
        <w:ind w:firstLine="708"/>
        <w:jc w:val="right"/>
        <w:rPr>
          <w:sz w:val="20"/>
        </w:rPr>
      </w:pPr>
      <w:proofErr w:type="spellStart"/>
      <w:r w:rsidRPr="003A6002">
        <w:rPr>
          <w:sz w:val="20"/>
        </w:rPr>
        <w:t>райэнергоинспекции</w:t>
      </w:r>
      <w:proofErr w:type="spellEnd"/>
    </w:p>
    <w:p w:rsidR="003A6002" w:rsidRPr="003A6002" w:rsidRDefault="003A6002" w:rsidP="003A6002">
      <w:pPr>
        <w:ind w:firstLine="708"/>
        <w:jc w:val="right"/>
        <w:rPr>
          <w:sz w:val="20"/>
        </w:rPr>
      </w:pPr>
      <w:proofErr w:type="spellStart"/>
      <w:r w:rsidRPr="003A6002">
        <w:rPr>
          <w:sz w:val="20"/>
        </w:rPr>
        <w:t>М.Е.Домингес</w:t>
      </w:r>
      <w:proofErr w:type="spellEnd"/>
    </w:p>
    <w:p w:rsidR="00F211AF" w:rsidRPr="003A6002" w:rsidRDefault="00F211AF" w:rsidP="00F211AF">
      <w:pPr>
        <w:ind w:firstLine="708"/>
        <w:jc w:val="right"/>
        <w:rPr>
          <w:sz w:val="20"/>
        </w:rPr>
      </w:pPr>
    </w:p>
    <w:p w:rsidR="003A6002" w:rsidRPr="00184777" w:rsidRDefault="003A6002" w:rsidP="001911E9">
      <w:pPr>
        <w:ind w:firstLine="708"/>
        <w:jc w:val="right"/>
      </w:pPr>
    </w:p>
    <w:sectPr w:rsidR="003A6002" w:rsidRPr="00184777" w:rsidSect="00462CEB">
      <w:pgSz w:w="11906" w:h="16838"/>
      <w:pgMar w:top="899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E25"/>
    <w:rsid w:val="00184777"/>
    <w:rsid w:val="001911E9"/>
    <w:rsid w:val="0034033C"/>
    <w:rsid w:val="003A6002"/>
    <w:rsid w:val="00462CEB"/>
    <w:rsid w:val="00556862"/>
    <w:rsid w:val="00694795"/>
    <w:rsid w:val="00767FCF"/>
    <w:rsid w:val="007C38A8"/>
    <w:rsid w:val="00831E25"/>
    <w:rsid w:val="0090009A"/>
    <w:rsid w:val="00A27367"/>
    <w:rsid w:val="00AC115D"/>
    <w:rsid w:val="00CB1D2C"/>
    <w:rsid w:val="00DF7C97"/>
    <w:rsid w:val="00EC6B99"/>
    <w:rsid w:val="00F15008"/>
    <w:rsid w:val="00F211AF"/>
    <w:rsid w:val="00F50910"/>
    <w:rsid w:val="00FF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E2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2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Enadzor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2023-04-07T07:29:00Z</dcterms:created>
  <dcterms:modified xsi:type="dcterms:W3CDTF">2023-04-07T07:29:00Z</dcterms:modified>
</cp:coreProperties>
</file>