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2BFA" w14:textId="77777777" w:rsidR="00A82894" w:rsidRDefault="00F47355" w:rsidP="00F4735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A82894">
        <w:rPr>
          <w:b/>
          <w:i/>
          <w:sz w:val="28"/>
          <w:szCs w:val="28"/>
        </w:rPr>
        <w:t>Подготовка энергоустановок к зиме,</w:t>
      </w:r>
    </w:p>
    <w:p w14:paraId="4ECC89A8" w14:textId="470A82DA" w:rsidR="00F47355" w:rsidRDefault="00F47355" w:rsidP="00F47355">
      <w:pPr>
        <w:jc w:val="center"/>
      </w:pPr>
      <w:r w:rsidRPr="00515D52">
        <w:rPr>
          <w:b/>
          <w:i/>
          <w:sz w:val="28"/>
          <w:szCs w:val="28"/>
        </w:rPr>
        <w:t xml:space="preserve"> </w:t>
      </w:r>
      <w:r w:rsidR="00A82894">
        <w:rPr>
          <w:b/>
          <w:i/>
          <w:sz w:val="28"/>
          <w:szCs w:val="28"/>
        </w:rPr>
        <w:t>б</w:t>
      </w:r>
      <w:r w:rsidRPr="00515D52">
        <w:rPr>
          <w:b/>
          <w:i/>
          <w:sz w:val="28"/>
          <w:szCs w:val="28"/>
        </w:rPr>
        <w:t>езопасно</w:t>
      </w:r>
      <w:r w:rsidR="00A82894">
        <w:rPr>
          <w:b/>
          <w:i/>
          <w:sz w:val="28"/>
          <w:szCs w:val="28"/>
        </w:rPr>
        <w:t>е выполнение работ</w:t>
      </w:r>
      <w:r>
        <w:rPr>
          <w:b/>
          <w:i/>
          <w:sz w:val="28"/>
          <w:szCs w:val="28"/>
        </w:rPr>
        <w:t>»</w:t>
      </w:r>
      <w:r w:rsidRPr="00C4422B">
        <w:t xml:space="preserve"> </w:t>
      </w:r>
    </w:p>
    <w:p w14:paraId="17C9C056" w14:textId="77777777" w:rsidR="00F47355" w:rsidRDefault="00F47355" w:rsidP="00F47355">
      <w:pPr>
        <w:jc w:val="center"/>
      </w:pPr>
    </w:p>
    <w:p w14:paraId="31E44F9A" w14:textId="77777777" w:rsidR="00F47355" w:rsidRDefault="00F47355" w:rsidP="00F47355">
      <w:pPr>
        <w:ind w:firstLine="708"/>
        <w:jc w:val="both"/>
      </w:pPr>
      <w:r w:rsidRPr="00184777">
        <w:t xml:space="preserve">В ходе </w:t>
      </w:r>
      <w:proofErr w:type="gramStart"/>
      <w:r w:rsidRPr="00184777">
        <w:t xml:space="preserve">подготовки </w:t>
      </w:r>
      <w:r>
        <w:t xml:space="preserve"> потребителей</w:t>
      </w:r>
      <w:proofErr w:type="gramEnd"/>
      <w:r>
        <w:t xml:space="preserve"> тепловой, электрической энергии </w:t>
      </w:r>
      <w:r w:rsidRPr="00184777">
        <w:t>к работе в осенне-зимний период</w:t>
      </w:r>
      <w:r>
        <w:t xml:space="preserve"> выполняется комплекс мероприятий, обеспечивающих готовность тепло-, электроустановок к работе в период максимальных нагрузок по энергопотреблению.  Разрабатываются варианты топливоснабжения и режимов энергоснабжения потребителей в ОЗП в условиях возможного снижения поставок энергоносителей, а также в случаях возникновения аварийных ситуаций и резкого похолодания.</w:t>
      </w:r>
    </w:p>
    <w:p w14:paraId="1ECE8ECE" w14:textId="77777777" w:rsidR="00F47355" w:rsidRDefault="00F47355" w:rsidP="00F47355">
      <w:pPr>
        <w:ind w:firstLine="708"/>
        <w:jc w:val="both"/>
      </w:pPr>
      <w:r>
        <w:t xml:space="preserve">Подготовку энергоустановок к зиме и надежность функционирования </w:t>
      </w:r>
      <w:proofErr w:type="spellStart"/>
      <w:r>
        <w:t>теплооисточников</w:t>
      </w:r>
      <w:proofErr w:type="spellEnd"/>
      <w:r>
        <w:t xml:space="preserve">, систем энерго- и газоснабжения, энерго- и газопотребления обеспечивает административно-технический, оперативный, оперативно-ремонтный и обслуживающий персонал. К работам по обслуживанию </w:t>
      </w:r>
      <w:proofErr w:type="spellStart"/>
      <w:r>
        <w:t>теплоустановок</w:t>
      </w:r>
      <w:proofErr w:type="spellEnd"/>
      <w:r>
        <w:t xml:space="preserve"> и теплосетей допускаются лица, прошедшие обязательный медицинский осмотр, обучение, стажировку, инструктаж и проверку знаний по вопросам охраны труда в объеме требований технических кодексов установившейся практики (ТКП), нормативных правовых актов (НПА), локальных НПА, соблюдение которых входит в их обязанности.</w:t>
      </w:r>
    </w:p>
    <w:p w14:paraId="75492FBA" w14:textId="77777777" w:rsidR="00F47355" w:rsidRDefault="00F47355" w:rsidP="00F47355">
      <w:pPr>
        <w:ind w:firstLine="708"/>
        <w:jc w:val="both"/>
      </w:pPr>
      <w:r>
        <w:t xml:space="preserve">Так, ТКП 459-2012, устанавливает правила техники безопасности при эксплуатации </w:t>
      </w:r>
      <w:proofErr w:type="spellStart"/>
      <w:r>
        <w:t>теплоустановок</w:t>
      </w:r>
      <w:proofErr w:type="spellEnd"/>
      <w:r>
        <w:t xml:space="preserve"> и тепловых сетей. Руководители и специалисты, не обеспечивающие выполнение требований настоящего ТКП, несут ответственность в соответствии с законодательством. Работы на </w:t>
      </w:r>
      <w:proofErr w:type="spellStart"/>
      <w:r>
        <w:t>теплоустановках</w:t>
      </w:r>
      <w:proofErr w:type="spellEnd"/>
      <w:r>
        <w:t xml:space="preserve"> и тепловых сетях проводятся по нарядам-допускам и распоряжениям. На каждом предприятии разработаны и утверждены перечни работ, выполняемых по нарядам-допускам и распоряжениям. Это позволяет обеспечить единые, соответствующие требованиям ТНПА подходы к организации этих работ. Можно выделить три основных направления в области охраны труда:</w:t>
      </w:r>
    </w:p>
    <w:p w14:paraId="13B8E9EF" w14:textId="77777777" w:rsidR="00F47355" w:rsidRDefault="00F47355" w:rsidP="00F47355">
      <w:pPr>
        <w:ind w:firstLine="708"/>
        <w:jc w:val="both"/>
      </w:pPr>
      <w:r w:rsidRPr="00F0634E">
        <w:rPr>
          <w:b/>
          <w:i/>
        </w:rPr>
        <w:t>обучение:</w:t>
      </w:r>
      <w:r>
        <w:t xml:space="preserve"> технические учебы, проверки знаний, инструктажи, противоаварийные тренировки, курсы повышения квалификации, семинары, беседы, лекции и т.д.;</w:t>
      </w:r>
    </w:p>
    <w:p w14:paraId="37F336F0" w14:textId="77777777" w:rsidR="00F47355" w:rsidRDefault="00F47355" w:rsidP="00F47355">
      <w:pPr>
        <w:ind w:firstLine="708"/>
        <w:jc w:val="both"/>
      </w:pPr>
      <w:r w:rsidRPr="00F0634E">
        <w:rPr>
          <w:b/>
          <w:i/>
        </w:rPr>
        <w:t>обеспечение:</w:t>
      </w:r>
      <w:r>
        <w:t xml:space="preserve"> защитными средствами, приборами, инструментами и другим необходимым оборудованием и техникой (</w:t>
      </w:r>
      <w:proofErr w:type="gramStart"/>
      <w:r>
        <w:t>согласно нормативов</w:t>
      </w:r>
      <w:proofErr w:type="gramEnd"/>
      <w:r>
        <w:t>, планов мероприятий по улучшению условий труда);</w:t>
      </w:r>
    </w:p>
    <w:p w14:paraId="088F691C" w14:textId="77777777" w:rsidR="00F47355" w:rsidRDefault="00F47355" w:rsidP="00F47355">
      <w:pPr>
        <w:ind w:firstLine="708"/>
        <w:jc w:val="both"/>
      </w:pPr>
      <w:r>
        <w:t xml:space="preserve"> </w:t>
      </w:r>
      <w:r w:rsidRPr="00F0634E">
        <w:rPr>
          <w:b/>
          <w:i/>
        </w:rPr>
        <w:t>контроль:</w:t>
      </w:r>
      <w:r>
        <w:t xml:space="preserve"> особое внимание уделять вопросам соблюдения дисциплины.</w:t>
      </w:r>
    </w:p>
    <w:p w14:paraId="00C01B70" w14:textId="77777777" w:rsidR="00F47355" w:rsidRDefault="00F47355" w:rsidP="00F47355">
      <w:pPr>
        <w:jc w:val="both"/>
      </w:pPr>
      <w:r>
        <w:t>Работник, который позволяет себе бросить окурок под ноги, опоздать на работу, не исполнить в срок, проигнорировать, точно также позволит себе поступить и при выполнении производственных заданий. Только страх перед проверкой, а также материальными последствиями зафиксированного нарушения удерживает некоторых от соблазна пренебречь требованиями ТНПА.</w:t>
      </w:r>
    </w:p>
    <w:p w14:paraId="64E93701" w14:textId="77777777" w:rsidR="00F47355" w:rsidRPr="00184777" w:rsidRDefault="00F47355" w:rsidP="00F47355">
      <w:pPr>
        <w:ind w:firstLine="708"/>
        <w:jc w:val="both"/>
      </w:pPr>
      <w:r>
        <w:t xml:space="preserve">Надо сказать, что некоторые работники могут дисциплинированно, без нарушений выполнять свои должностные обязанности только под постоянным контролем. Нарушают не ради экономии времени, а из-за элементарной лени. </w:t>
      </w:r>
    </w:p>
    <w:p w14:paraId="61F01EB8" w14:textId="77777777" w:rsidR="00F47355" w:rsidRDefault="00F47355" w:rsidP="00F47355">
      <w:pPr>
        <w:ind w:firstLine="708"/>
        <w:jc w:val="both"/>
      </w:pPr>
      <w:r>
        <w:t>Человек и его здоровье - самая большая ценность для любого государства, поэтому оно прилагает все усилия к созданию безопасных условий для работы и жизнедеятельности своих граждан. К сожалению, рецепта, как избежать несчастных случаев, не существует, поэтому сегодня главная задача, которая стоит перед специалистами в сфере охраны труда и руководителями, - приложить все усилия к тому, чтобы обеспечить соблюдение нашими работниками основных Правил техники безопасности.</w:t>
      </w:r>
    </w:p>
    <w:p w14:paraId="53D759BA" w14:textId="77777777" w:rsidR="00F47355" w:rsidRDefault="00F47355" w:rsidP="00F47355">
      <w:pPr>
        <w:ind w:firstLine="708"/>
        <w:jc w:val="right"/>
      </w:pPr>
    </w:p>
    <w:p w14:paraId="079A0918" w14:textId="77777777" w:rsidR="00F47355" w:rsidRDefault="00F47355" w:rsidP="00F47355">
      <w:pPr>
        <w:jc w:val="right"/>
        <w:rPr>
          <w:sz w:val="20"/>
          <w:szCs w:val="20"/>
        </w:rPr>
      </w:pPr>
      <w:r>
        <w:rPr>
          <w:sz w:val="20"/>
          <w:szCs w:val="20"/>
        </w:rPr>
        <w:t>начальник Ивьевской РЭГИ</w:t>
      </w:r>
    </w:p>
    <w:p w14:paraId="3B5B8D00" w14:textId="77777777" w:rsidR="00F47355" w:rsidRPr="005C738A" w:rsidRDefault="00F47355" w:rsidP="00F4735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5C738A">
        <w:rPr>
          <w:sz w:val="20"/>
          <w:szCs w:val="20"/>
        </w:rPr>
        <w:t>государственный инспектор</w:t>
      </w:r>
      <w:r>
        <w:rPr>
          <w:sz w:val="20"/>
          <w:szCs w:val="20"/>
        </w:rPr>
        <w:t xml:space="preserve"> по</w:t>
      </w:r>
      <w:r w:rsidRPr="005C738A">
        <w:rPr>
          <w:sz w:val="20"/>
          <w:szCs w:val="20"/>
        </w:rPr>
        <w:t xml:space="preserve"> </w:t>
      </w:r>
    </w:p>
    <w:p w14:paraId="423D0414" w14:textId="77777777" w:rsidR="00F47355" w:rsidRPr="005C738A" w:rsidRDefault="00F47355" w:rsidP="00F47355">
      <w:pPr>
        <w:jc w:val="right"/>
        <w:rPr>
          <w:sz w:val="20"/>
          <w:szCs w:val="20"/>
        </w:rPr>
      </w:pPr>
      <w:r>
        <w:rPr>
          <w:sz w:val="20"/>
          <w:szCs w:val="20"/>
        </w:rPr>
        <w:t>энергетическому и газовому надзору</w:t>
      </w:r>
    </w:p>
    <w:p w14:paraId="39D24D41" w14:textId="77777777" w:rsidR="00F47355" w:rsidRDefault="00F47355" w:rsidP="00F47355">
      <w:pPr>
        <w:jc w:val="right"/>
        <w:rPr>
          <w:sz w:val="20"/>
          <w:szCs w:val="20"/>
        </w:rPr>
      </w:pPr>
      <w:r w:rsidRPr="005C738A">
        <w:rPr>
          <w:sz w:val="20"/>
          <w:szCs w:val="20"/>
        </w:rPr>
        <w:t xml:space="preserve">                                                              Домингес М.Е.</w:t>
      </w:r>
    </w:p>
    <w:p w14:paraId="53EA9639" w14:textId="77777777" w:rsidR="00F47355" w:rsidRDefault="00F47355" w:rsidP="00F47355">
      <w:pPr>
        <w:jc w:val="right"/>
        <w:rPr>
          <w:sz w:val="20"/>
          <w:szCs w:val="20"/>
        </w:rPr>
      </w:pPr>
    </w:p>
    <w:p w14:paraId="02408BC9" w14:textId="77777777" w:rsidR="00F47355" w:rsidRPr="00B90580" w:rsidRDefault="00F47355" w:rsidP="00F47355">
      <w:pPr>
        <w:jc w:val="center"/>
        <w:rPr>
          <w:b/>
          <w:i/>
          <w:sz w:val="32"/>
          <w:szCs w:val="32"/>
        </w:rPr>
      </w:pPr>
      <w:r w:rsidRPr="00B90580">
        <w:rPr>
          <w:b/>
          <w:i/>
          <w:sz w:val="32"/>
          <w:szCs w:val="32"/>
        </w:rPr>
        <w:t>«Профилактика производственного травматизма»</w:t>
      </w:r>
    </w:p>
    <w:p w14:paraId="013F455C" w14:textId="77777777" w:rsidR="00F47355" w:rsidRPr="00B90580" w:rsidRDefault="00F47355" w:rsidP="00F47355">
      <w:pPr>
        <w:jc w:val="both"/>
        <w:rPr>
          <w:sz w:val="26"/>
          <w:szCs w:val="26"/>
        </w:rPr>
      </w:pPr>
    </w:p>
    <w:p w14:paraId="73549BC2" w14:textId="77777777" w:rsidR="00F47355" w:rsidRPr="00B90580" w:rsidRDefault="00F47355" w:rsidP="00F47355">
      <w:pPr>
        <w:jc w:val="both"/>
        <w:rPr>
          <w:sz w:val="26"/>
          <w:szCs w:val="26"/>
        </w:rPr>
      </w:pPr>
      <w:r w:rsidRPr="00B90580">
        <w:rPr>
          <w:sz w:val="26"/>
          <w:szCs w:val="26"/>
        </w:rPr>
        <w:t xml:space="preserve">        Тепло необходимо для ведения множества технологических процессов и производства других видов энергии. Тепловая энергия создаёт уют в наших домах. </w:t>
      </w:r>
      <w:r w:rsidRPr="00B90580">
        <w:rPr>
          <w:sz w:val="26"/>
          <w:szCs w:val="26"/>
        </w:rPr>
        <w:lastRenderedPageBreak/>
        <w:t>Без электричества люди вообще не представляют свое существование. Но любой вид энергии может быть очень опасен.</w:t>
      </w:r>
      <w:r>
        <w:rPr>
          <w:sz w:val="26"/>
          <w:szCs w:val="26"/>
        </w:rPr>
        <w:t xml:space="preserve">  </w:t>
      </w:r>
      <w:r w:rsidRPr="00B90580">
        <w:rPr>
          <w:sz w:val="26"/>
          <w:szCs w:val="26"/>
        </w:rPr>
        <w:t xml:space="preserve"> Как часто бывают и в каких случаях происходят травмы, каких несчастных случаев можно избежать и т.д. Анализ травматизма при эксплуатации энергоустановок, тепловых сетей показывает, что основными причинами несчастных случаев являются:</w:t>
      </w:r>
    </w:p>
    <w:p w14:paraId="0FE8614D" w14:textId="77777777" w:rsidR="00F47355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580">
        <w:rPr>
          <w:sz w:val="26"/>
          <w:szCs w:val="26"/>
        </w:rPr>
        <w:t xml:space="preserve">низкий уровень технологической и производственной дисциплины; </w:t>
      </w:r>
    </w:p>
    <w:p w14:paraId="60E98922" w14:textId="77777777" w:rsidR="00F47355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580">
        <w:rPr>
          <w:sz w:val="26"/>
          <w:szCs w:val="26"/>
        </w:rPr>
        <w:t xml:space="preserve">недостаточный уровень практического обучения работников безопасным приемам труда; </w:t>
      </w:r>
      <w:r>
        <w:rPr>
          <w:sz w:val="26"/>
          <w:szCs w:val="26"/>
        </w:rPr>
        <w:t>-</w:t>
      </w:r>
      <w:r w:rsidRPr="00B90580">
        <w:rPr>
          <w:sz w:val="26"/>
          <w:szCs w:val="26"/>
        </w:rPr>
        <w:t xml:space="preserve"> отсутствие аттестованного персонала; </w:t>
      </w:r>
      <w:r>
        <w:rPr>
          <w:sz w:val="26"/>
          <w:szCs w:val="26"/>
        </w:rPr>
        <w:t xml:space="preserve"> </w:t>
      </w:r>
    </w:p>
    <w:p w14:paraId="7A3EC619" w14:textId="77777777" w:rsidR="00F47355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580">
        <w:rPr>
          <w:sz w:val="26"/>
          <w:szCs w:val="26"/>
        </w:rPr>
        <w:t xml:space="preserve">техническое состояние электро-, </w:t>
      </w:r>
      <w:proofErr w:type="spellStart"/>
      <w:r w:rsidRPr="00B90580">
        <w:rPr>
          <w:sz w:val="26"/>
          <w:szCs w:val="26"/>
        </w:rPr>
        <w:t>теплоустановок</w:t>
      </w:r>
      <w:proofErr w:type="spellEnd"/>
      <w:r w:rsidRPr="00B90580">
        <w:rPr>
          <w:sz w:val="26"/>
          <w:szCs w:val="26"/>
        </w:rPr>
        <w:t xml:space="preserve"> и теплосетей из-</w:t>
      </w:r>
      <w:proofErr w:type="gramStart"/>
      <w:r w:rsidRPr="00B90580">
        <w:rPr>
          <w:sz w:val="26"/>
          <w:szCs w:val="26"/>
        </w:rPr>
        <w:t>за  нарушений</w:t>
      </w:r>
      <w:proofErr w:type="gramEnd"/>
      <w:r w:rsidRPr="00B90580">
        <w:rPr>
          <w:sz w:val="26"/>
          <w:szCs w:val="26"/>
        </w:rPr>
        <w:t xml:space="preserve"> правил их эксплуатации, несоблюдение правил техники безопасности и инструкций;</w:t>
      </w:r>
    </w:p>
    <w:p w14:paraId="5542AABC" w14:textId="77777777" w:rsidR="00F47355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580">
        <w:rPr>
          <w:sz w:val="26"/>
          <w:szCs w:val="26"/>
        </w:rPr>
        <w:t xml:space="preserve">невыполнение организационно-технических мероприятий, </w:t>
      </w:r>
      <w:proofErr w:type="gramStart"/>
      <w:r w:rsidRPr="00B90580">
        <w:rPr>
          <w:sz w:val="26"/>
          <w:szCs w:val="26"/>
        </w:rPr>
        <w:t>обеспечивающих безопасность работ</w:t>
      </w:r>
      <w:proofErr w:type="gramEnd"/>
      <w:r w:rsidRPr="00B90580">
        <w:rPr>
          <w:sz w:val="26"/>
          <w:szCs w:val="26"/>
        </w:rPr>
        <w:t xml:space="preserve"> выполняемых по наряду-допуску;</w:t>
      </w:r>
      <w:r>
        <w:rPr>
          <w:sz w:val="26"/>
          <w:szCs w:val="26"/>
        </w:rPr>
        <w:t xml:space="preserve"> </w:t>
      </w:r>
    </w:p>
    <w:p w14:paraId="799CDFA9" w14:textId="77777777" w:rsidR="00F47355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0580">
        <w:rPr>
          <w:sz w:val="26"/>
          <w:szCs w:val="26"/>
        </w:rPr>
        <w:t>пре</w:t>
      </w:r>
      <w:r>
        <w:rPr>
          <w:sz w:val="26"/>
          <w:szCs w:val="26"/>
        </w:rPr>
        <w:t>небрежитель</w:t>
      </w:r>
      <w:r w:rsidRPr="00B90580">
        <w:rPr>
          <w:sz w:val="26"/>
          <w:szCs w:val="26"/>
        </w:rPr>
        <w:t>ное отношение к выпол</w:t>
      </w:r>
      <w:r>
        <w:rPr>
          <w:sz w:val="26"/>
          <w:szCs w:val="26"/>
        </w:rPr>
        <w:t xml:space="preserve">нению отдельных требований ПТБ; </w:t>
      </w:r>
    </w:p>
    <w:p w14:paraId="123D4FC8" w14:textId="77777777" w:rsidR="00F47355" w:rsidRPr="00B90580" w:rsidRDefault="00F47355" w:rsidP="00F4735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90580">
        <w:rPr>
          <w:sz w:val="26"/>
          <w:szCs w:val="26"/>
        </w:rPr>
        <w:t xml:space="preserve"> имеет место и нахождение работников на рабочем месте в нетрезвом состоянии.</w:t>
      </w:r>
    </w:p>
    <w:p w14:paraId="552A6906" w14:textId="77777777" w:rsidR="00F47355" w:rsidRPr="00B90580" w:rsidRDefault="00F47355" w:rsidP="00F47355">
      <w:pPr>
        <w:tabs>
          <w:tab w:val="left" w:pos="540"/>
        </w:tabs>
        <w:jc w:val="both"/>
        <w:rPr>
          <w:sz w:val="26"/>
          <w:szCs w:val="26"/>
        </w:rPr>
      </w:pPr>
      <w:r w:rsidRPr="00B90580">
        <w:rPr>
          <w:sz w:val="26"/>
          <w:szCs w:val="26"/>
        </w:rPr>
        <w:t xml:space="preserve">        Руководители предприятий (организаций), службы (отделы) по охране труда должны осуществлять контроль: за соответствием оборудования требованиям безопасности, соблюдением персоналом правил охраны труда, применением предохранительных приспособлений, обеспечением работников спецодеждой и спецобувью, средствами индивидуальной защиты. Ответственность за несчастные случаи, произошедшие на производствах, несут лица из административно-технического персонала, которые не проводили данный контроль, не принимали должных мер для предупреждения несчастных случаев, а также лица, непосредственно нарушившие правила. Обо всех случаях электро- и </w:t>
      </w:r>
      <w:proofErr w:type="spellStart"/>
      <w:r w:rsidRPr="00B90580">
        <w:rPr>
          <w:sz w:val="26"/>
          <w:szCs w:val="26"/>
        </w:rPr>
        <w:t>теплотравматизма</w:t>
      </w:r>
      <w:proofErr w:type="spellEnd"/>
      <w:r w:rsidRPr="00B90580">
        <w:rPr>
          <w:sz w:val="26"/>
          <w:szCs w:val="26"/>
        </w:rPr>
        <w:t xml:space="preserve"> необходимо немедленно информировать органы </w:t>
      </w:r>
      <w:proofErr w:type="spellStart"/>
      <w:r w:rsidRPr="00B90580">
        <w:rPr>
          <w:sz w:val="26"/>
          <w:szCs w:val="26"/>
        </w:rPr>
        <w:t>Госэнергонадзора</w:t>
      </w:r>
      <w:proofErr w:type="spellEnd"/>
      <w:r w:rsidRPr="00B90580">
        <w:rPr>
          <w:sz w:val="26"/>
          <w:szCs w:val="26"/>
        </w:rPr>
        <w:t>, скрытие случаев травматизма не допустимо.</w:t>
      </w:r>
    </w:p>
    <w:p w14:paraId="570BDBF4" w14:textId="77777777" w:rsidR="00F47355" w:rsidRPr="00B90580" w:rsidRDefault="00F47355" w:rsidP="00F47355">
      <w:pPr>
        <w:jc w:val="both"/>
        <w:rPr>
          <w:sz w:val="26"/>
          <w:szCs w:val="26"/>
        </w:rPr>
      </w:pPr>
      <w:r w:rsidRPr="00B90580">
        <w:rPr>
          <w:sz w:val="26"/>
          <w:szCs w:val="26"/>
        </w:rPr>
        <w:tab/>
        <w:t xml:space="preserve">В каждом трудовом коллективе в конце года проводится подведение итогов работы предприятия, анализируется количество и причины травмирования работников на производстве.  И как следствие, дорабатываются мероприятия по ОТ, разрабатываются ежегодные планы модернизации (реконструкции), капитальных ремонтов энергоустановок. Необходимо своевременно и качественно проводить техническое обслуживание и обследования энергоустановок на предмет их соответствия Правилам техники безопасности и инструкциям, постоянно содержать их в работоспособном состоянии, проводить среди работающих занятия по изучению методов оказания доврачебной </w:t>
      </w:r>
      <w:proofErr w:type="gramStart"/>
      <w:r w:rsidRPr="00B90580">
        <w:rPr>
          <w:sz w:val="26"/>
          <w:szCs w:val="26"/>
        </w:rPr>
        <w:t>помощи,  электро</w:t>
      </w:r>
      <w:proofErr w:type="gramEnd"/>
      <w:r w:rsidRPr="00B90580">
        <w:rPr>
          <w:sz w:val="26"/>
          <w:szCs w:val="26"/>
        </w:rPr>
        <w:t>- и теплотехническому персоналу в установленные сроки проходить проверку знаний, инструктажи.</w:t>
      </w:r>
    </w:p>
    <w:p w14:paraId="7D01F222" w14:textId="26B1E8FD" w:rsidR="00F47355" w:rsidRPr="00B90580" w:rsidRDefault="00F47355" w:rsidP="00B41AE8">
      <w:pPr>
        <w:jc w:val="both"/>
        <w:rPr>
          <w:sz w:val="26"/>
          <w:szCs w:val="26"/>
        </w:rPr>
      </w:pPr>
      <w:r w:rsidRPr="00B90580">
        <w:rPr>
          <w:sz w:val="26"/>
          <w:szCs w:val="26"/>
        </w:rPr>
        <w:t xml:space="preserve"> </w:t>
      </w:r>
      <w:r w:rsidRPr="00B90580">
        <w:rPr>
          <w:sz w:val="26"/>
          <w:szCs w:val="26"/>
        </w:rPr>
        <w:tab/>
        <w:t xml:space="preserve">В целях профилактики электро- и </w:t>
      </w:r>
      <w:proofErr w:type="spellStart"/>
      <w:r w:rsidRPr="00B90580">
        <w:rPr>
          <w:sz w:val="26"/>
          <w:szCs w:val="26"/>
        </w:rPr>
        <w:t>теплотравматизма</w:t>
      </w:r>
      <w:proofErr w:type="spellEnd"/>
      <w:r w:rsidRPr="00B90580">
        <w:rPr>
          <w:sz w:val="26"/>
          <w:szCs w:val="26"/>
        </w:rPr>
        <w:t xml:space="preserve"> Ивьевская районная </w:t>
      </w:r>
      <w:proofErr w:type="spellStart"/>
      <w:r w:rsidRPr="00B90580">
        <w:rPr>
          <w:sz w:val="26"/>
          <w:szCs w:val="26"/>
        </w:rPr>
        <w:t>энерго</w:t>
      </w:r>
      <w:r>
        <w:rPr>
          <w:sz w:val="26"/>
          <w:szCs w:val="26"/>
        </w:rPr>
        <w:t>газ</w:t>
      </w:r>
      <w:r w:rsidR="00B41AE8">
        <w:rPr>
          <w:sz w:val="26"/>
          <w:szCs w:val="26"/>
        </w:rPr>
        <w:t>и</w:t>
      </w:r>
      <w:r w:rsidRPr="00B90580">
        <w:rPr>
          <w:sz w:val="26"/>
          <w:szCs w:val="26"/>
        </w:rPr>
        <w:t>нспекция</w:t>
      </w:r>
      <w:proofErr w:type="spellEnd"/>
      <w:r w:rsidRPr="00B90580">
        <w:rPr>
          <w:sz w:val="26"/>
          <w:szCs w:val="26"/>
        </w:rPr>
        <w:t xml:space="preserve"> </w:t>
      </w:r>
      <w:r w:rsidR="00B41AE8">
        <w:rPr>
          <w:sz w:val="26"/>
          <w:szCs w:val="26"/>
        </w:rPr>
        <w:t>распро</w:t>
      </w:r>
      <w:r w:rsidRPr="00B90580">
        <w:rPr>
          <w:sz w:val="26"/>
          <w:szCs w:val="26"/>
        </w:rPr>
        <w:t>страняет памятки и плакаты, публикует статьи, размещает информацию на сайтах, проводит совещания и беседы, инспектора читают лекции в трудовых коллективах. Вопросы травматизма затрагиваются и при плановых осмотрах энергоустановок.</w:t>
      </w:r>
    </w:p>
    <w:p w14:paraId="4EB30207" w14:textId="77777777" w:rsidR="00F47355" w:rsidRPr="00B90580" w:rsidRDefault="00F47355" w:rsidP="00F47355">
      <w:pPr>
        <w:jc w:val="both"/>
        <w:rPr>
          <w:sz w:val="26"/>
          <w:szCs w:val="26"/>
        </w:rPr>
      </w:pPr>
      <w:r w:rsidRPr="00B90580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B90580">
        <w:rPr>
          <w:sz w:val="26"/>
          <w:szCs w:val="26"/>
        </w:rPr>
        <w:t xml:space="preserve">есчастные случаи, </w:t>
      </w:r>
      <w:proofErr w:type="gramStart"/>
      <w:r w:rsidRPr="00B90580">
        <w:rPr>
          <w:sz w:val="26"/>
          <w:szCs w:val="26"/>
        </w:rPr>
        <w:t>которые к сожалению</w:t>
      </w:r>
      <w:proofErr w:type="gramEnd"/>
      <w:r w:rsidRPr="00B90580">
        <w:rPr>
          <w:sz w:val="26"/>
          <w:szCs w:val="26"/>
        </w:rPr>
        <w:t xml:space="preserve"> ещё происходят, результат отсутствия знаний Правил по электро- и </w:t>
      </w:r>
      <w:proofErr w:type="spellStart"/>
      <w:r w:rsidRPr="00B90580">
        <w:rPr>
          <w:sz w:val="26"/>
          <w:szCs w:val="26"/>
        </w:rPr>
        <w:t>теплобезопасности</w:t>
      </w:r>
      <w:proofErr w:type="spellEnd"/>
      <w:r w:rsidRPr="00B90580">
        <w:rPr>
          <w:sz w:val="26"/>
          <w:szCs w:val="26"/>
        </w:rPr>
        <w:t xml:space="preserve">, а правила эти необходимо соблюдать неукоснительно. </w:t>
      </w:r>
      <w:r>
        <w:rPr>
          <w:sz w:val="26"/>
          <w:szCs w:val="26"/>
        </w:rPr>
        <w:t>П</w:t>
      </w:r>
      <w:r w:rsidRPr="00B90580">
        <w:rPr>
          <w:sz w:val="26"/>
          <w:szCs w:val="26"/>
        </w:rPr>
        <w:t xml:space="preserve">омните и о возможных рисках получения травм </w:t>
      </w:r>
      <w:proofErr w:type="gramStart"/>
      <w:r w:rsidRPr="00B90580">
        <w:rPr>
          <w:sz w:val="26"/>
          <w:szCs w:val="26"/>
        </w:rPr>
        <w:t>- это</w:t>
      </w:r>
      <w:proofErr w:type="gramEnd"/>
      <w:r w:rsidRPr="00B90580">
        <w:rPr>
          <w:sz w:val="26"/>
          <w:szCs w:val="26"/>
        </w:rPr>
        <w:t xml:space="preserve"> раскопанные траншеи без ограждения, промоины в грунте, открытые люки в </w:t>
      </w:r>
      <w:proofErr w:type="spellStart"/>
      <w:r w:rsidRPr="00B90580">
        <w:rPr>
          <w:sz w:val="26"/>
          <w:szCs w:val="26"/>
        </w:rPr>
        <w:t>теплокамерах</w:t>
      </w:r>
      <w:proofErr w:type="spellEnd"/>
      <w:r w:rsidRPr="00B90580">
        <w:rPr>
          <w:sz w:val="26"/>
          <w:szCs w:val="26"/>
        </w:rPr>
        <w:t>, интенсивные испарения, утечка воды, повреждение наружных теплосетей, обрыв линий электропередач, отсутствие запирающих устройств в электрощитах, повреждение изоляции электропроводок…</w:t>
      </w:r>
      <w:r>
        <w:rPr>
          <w:sz w:val="26"/>
          <w:szCs w:val="26"/>
        </w:rPr>
        <w:t xml:space="preserve">О </w:t>
      </w:r>
      <w:r w:rsidRPr="00B90580">
        <w:rPr>
          <w:sz w:val="26"/>
          <w:szCs w:val="26"/>
        </w:rPr>
        <w:t xml:space="preserve">выявленных фактах необходимо немедленно сообщать в диспетчерские службы энергоснабжающих организаций. Наша невнимательность, беспечность, безграмотность по вопросам безопасности может привести к серьезным последствиям. </w:t>
      </w:r>
    </w:p>
    <w:p w14:paraId="274004F6" w14:textId="6C886D4E" w:rsidR="00F47355" w:rsidRDefault="00F47355" w:rsidP="00F4735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Ивьевская</w:t>
      </w:r>
      <w:r w:rsidRPr="00B90580">
        <w:rPr>
          <w:sz w:val="20"/>
          <w:szCs w:val="20"/>
        </w:rPr>
        <w:t xml:space="preserve"> РЭГИ ф-</w:t>
      </w:r>
      <w:proofErr w:type="gramStart"/>
      <w:r w:rsidRPr="00B90580">
        <w:rPr>
          <w:sz w:val="20"/>
          <w:szCs w:val="20"/>
        </w:rPr>
        <w:t>ла</w:t>
      </w:r>
      <w:r>
        <w:rPr>
          <w:sz w:val="20"/>
          <w:szCs w:val="20"/>
        </w:rPr>
        <w:t xml:space="preserve"> </w:t>
      </w:r>
      <w:r w:rsidRPr="00B90580">
        <w:rPr>
          <w:sz w:val="20"/>
          <w:szCs w:val="20"/>
        </w:rPr>
        <w:t xml:space="preserve"> </w:t>
      </w:r>
      <w:proofErr w:type="spellStart"/>
      <w:r w:rsidRPr="00B90580">
        <w:rPr>
          <w:sz w:val="20"/>
          <w:szCs w:val="20"/>
        </w:rPr>
        <w:t>Госэнергогазнадзора</w:t>
      </w:r>
      <w:proofErr w:type="spellEnd"/>
      <w:proofErr w:type="gramEnd"/>
      <w:r>
        <w:rPr>
          <w:sz w:val="20"/>
          <w:szCs w:val="20"/>
        </w:rPr>
        <w:t xml:space="preserve"> </w:t>
      </w:r>
    </w:p>
    <w:p w14:paraId="482FEA90" w14:textId="53ED7A0A" w:rsidR="00C442B7" w:rsidRDefault="00F47355" w:rsidP="00AD7F92">
      <w:pPr>
        <w:jc w:val="right"/>
      </w:pPr>
      <w:r w:rsidRPr="00B90580">
        <w:rPr>
          <w:sz w:val="20"/>
          <w:szCs w:val="20"/>
        </w:rPr>
        <w:t>по Гродненской области</w:t>
      </w:r>
    </w:p>
    <w:sectPr w:rsidR="00C442B7" w:rsidSect="00F4735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D0"/>
    <w:rsid w:val="00133302"/>
    <w:rsid w:val="004536D0"/>
    <w:rsid w:val="009C6D76"/>
    <w:rsid w:val="00A82894"/>
    <w:rsid w:val="00AD7F92"/>
    <w:rsid w:val="00B41AE8"/>
    <w:rsid w:val="00C442B7"/>
    <w:rsid w:val="00F4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931"/>
  <w15:chartTrackingRefBased/>
  <w15:docId w15:val="{37994415-4DE9-4BD9-9FBB-6C2B4A2A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355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val="ru-RU" w:eastAsia="ru-RU"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Домингес Кастильо</dc:creator>
  <cp:keywords/>
  <dc:description/>
  <cp:lastModifiedBy>Марина Е. Домингес Кастильо</cp:lastModifiedBy>
  <cp:revision>6</cp:revision>
  <dcterms:created xsi:type="dcterms:W3CDTF">2026-06-01T11:34:00Z</dcterms:created>
  <dcterms:modified xsi:type="dcterms:W3CDTF">2026-06-01T11:38:00Z</dcterms:modified>
</cp:coreProperties>
</file>